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6678"/>
        <w:gridCol w:w="850"/>
      </w:tblGrid>
      <w:tr w:rsidR="00BF706B" w:rsidRPr="008E7494" w14:paraId="070A14B7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4D345AD4" w14:textId="77777777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Preamble – Noel Pearson</w:t>
            </w:r>
          </w:p>
        </w:tc>
        <w:tc>
          <w:tcPr>
            <w:tcW w:w="850" w:type="dxa"/>
            <w:noWrap/>
            <w:vAlign w:val="bottom"/>
            <w:hideMark/>
          </w:tcPr>
          <w:p w14:paraId="6C8D6289" w14:textId="77777777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F706B" w:rsidRPr="008E7494" w14:paraId="24EECD5B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8C9562C" w14:textId="05CCF6A4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Commissioner Glasgow's </w:t>
            </w:r>
            <w:r w:rsidR="005A2D61">
              <w:rPr>
                <w:rFonts w:cs="Arial"/>
                <w:color w:val="000000"/>
                <w:szCs w:val="20"/>
              </w:rPr>
              <w:t>m</w:t>
            </w:r>
            <w:r w:rsidRPr="008E7494">
              <w:rPr>
                <w:rFonts w:cs="Arial"/>
                <w:color w:val="000000"/>
                <w:szCs w:val="20"/>
              </w:rPr>
              <w:t>essage</w:t>
            </w:r>
          </w:p>
        </w:tc>
        <w:tc>
          <w:tcPr>
            <w:tcW w:w="850" w:type="dxa"/>
            <w:noWrap/>
            <w:vAlign w:val="bottom"/>
            <w:hideMark/>
          </w:tcPr>
          <w:p w14:paraId="4EFB9779" w14:textId="77777777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F706B" w:rsidRPr="008E7494" w14:paraId="213B541D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7848F213" w14:textId="231EA881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Strategic </w:t>
            </w:r>
            <w:r w:rsidR="005A2D61">
              <w:rPr>
                <w:rFonts w:cs="Arial"/>
                <w:color w:val="000000"/>
                <w:szCs w:val="20"/>
              </w:rPr>
              <w:t>o</w:t>
            </w:r>
            <w:r w:rsidRPr="008E7494">
              <w:rPr>
                <w:rFonts w:cs="Arial"/>
                <w:color w:val="000000"/>
                <w:szCs w:val="20"/>
              </w:rPr>
              <w:t>verview</w:t>
            </w:r>
          </w:p>
        </w:tc>
        <w:tc>
          <w:tcPr>
            <w:tcW w:w="850" w:type="dxa"/>
            <w:noWrap/>
            <w:vAlign w:val="bottom"/>
            <w:hideMark/>
          </w:tcPr>
          <w:p w14:paraId="217BB0D3" w14:textId="3DAE90C8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1</w:t>
            </w:r>
            <w:r w:rsidR="00F27C8E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F706B" w:rsidRPr="008E7494" w14:paraId="6CBD7EFB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7C169E9E" w14:textId="6A3315CE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How the Family Responsibilities Commission </w:t>
            </w:r>
            <w:r w:rsidR="005A2D61">
              <w:rPr>
                <w:rFonts w:cs="Arial"/>
                <w:color w:val="000000"/>
                <w:szCs w:val="20"/>
              </w:rPr>
              <w:t>w</w:t>
            </w:r>
            <w:r w:rsidRPr="008E7494">
              <w:rPr>
                <w:rFonts w:cs="Arial"/>
                <w:color w:val="000000"/>
                <w:szCs w:val="20"/>
              </w:rPr>
              <w:t>orks</w:t>
            </w:r>
          </w:p>
        </w:tc>
        <w:tc>
          <w:tcPr>
            <w:tcW w:w="850" w:type="dxa"/>
            <w:noWrap/>
            <w:vAlign w:val="bottom"/>
            <w:hideMark/>
          </w:tcPr>
          <w:p w14:paraId="0AD01B8C" w14:textId="7460B938" w:rsidR="00BF706B" w:rsidRPr="008E7494" w:rsidRDefault="00F27C8E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BF706B" w:rsidRPr="008E7494" w14:paraId="1E3CC2BE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3CBD5B12" w14:textId="40F9CE33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Who </w:t>
            </w:r>
            <w:r w:rsidR="005A2D61">
              <w:rPr>
                <w:rFonts w:cs="Arial"/>
                <w:color w:val="000000"/>
                <w:szCs w:val="20"/>
              </w:rPr>
              <w:t>m</w:t>
            </w:r>
            <w:r w:rsidRPr="008E7494">
              <w:rPr>
                <w:rFonts w:cs="Arial"/>
                <w:color w:val="000000"/>
                <w:szCs w:val="20"/>
              </w:rPr>
              <w:t xml:space="preserve">akes </w:t>
            </w:r>
            <w:r w:rsidR="005A2D61">
              <w:rPr>
                <w:rFonts w:cs="Arial"/>
                <w:color w:val="000000"/>
                <w:szCs w:val="20"/>
              </w:rPr>
              <w:t>u</w:t>
            </w:r>
            <w:r w:rsidRPr="008E7494">
              <w:rPr>
                <w:rFonts w:cs="Arial"/>
                <w:color w:val="000000"/>
                <w:szCs w:val="20"/>
              </w:rPr>
              <w:t>p the Commission</w:t>
            </w:r>
          </w:p>
        </w:tc>
        <w:tc>
          <w:tcPr>
            <w:tcW w:w="850" w:type="dxa"/>
            <w:noWrap/>
            <w:vAlign w:val="bottom"/>
            <w:hideMark/>
          </w:tcPr>
          <w:p w14:paraId="475B8CFE" w14:textId="1092D255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2</w:t>
            </w:r>
            <w:r w:rsidR="00F366E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C3592" w:rsidRPr="008E7494" w14:paraId="3EF08FFF" w14:textId="77777777" w:rsidTr="00047560">
        <w:trPr>
          <w:trHeight w:val="300"/>
        </w:trPr>
        <w:tc>
          <w:tcPr>
            <w:tcW w:w="6678" w:type="dxa"/>
            <w:noWrap/>
            <w:vAlign w:val="bottom"/>
          </w:tcPr>
          <w:p w14:paraId="77E19772" w14:textId="05ED0DB9" w:rsidR="009C3592" w:rsidRPr="008E7494" w:rsidRDefault="009C3592" w:rsidP="0004756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Client </w:t>
            </w:r>
            <w:r w:rsidR="005A2D61">
              <w:rPr>
                <w:rFonts w:cs="Arial"/>
                <w:color w:val="000000"/>
                <w:szCs w:val="20"/>
              </w:rPr>
              <w:t>p</w:t>
            </w:r>
            <w:r>
              <w:rPr>
                <w:rFonts w:cs="Arial"/>
                <w:color w:val="000000"/>
                <w:szCs w:val="20"/>
              </w:rPr>
              <w:t xml:space="preserve">rofile – A </w:t>
            </w:r>
            <w:r w:rsidR="005A2D61">
              <w:rPr>
                <w:rFonts w:cs="Arial"/>
                <w:color w:val="000000"/>
                <w:szCs w:val="20"/>
              </w:rPr>
              <w:t>m</w:t>
            </w:r>
            <w:r>
              <w:rPr>
                <w:rFonts w:cs="Arial"/>
                <w:color w:val="000000"/>
                <w:szCs w:val="20"/>
              </w:rPr>
              <w:t xml:space="preserve">oment in </w:t>
            </w:r>
            <w:r w:rsidR="005A2D61">
              <w:rPr>
                <w:rFonts w:cs="Arial"/>
                <w:color w:val="000000"/>
                <w:szCs w:val="20"/>
              </w:rPr>
              <w:t>t</w:t>
            </w:r>
            <w:r>
              <w:rPr>
                <w:rFonts w:cs="Arial"/>
                <w:color w:val="000000"/>
                <w:szCs w:val="20"/>
              </w:rPr>
              <w:t>ime</w:t>
            </w:r>
          </w:p>
        </w:tc>
        <w:tc>
          <w:tcPr>
            <w:tcW w:w="850" w:type="dxa"/>
            <w:noWrap/>
            <w:vAlign w:val="bottom"/>
          </w:tcPr>
          <w:p w14:paraId="247BDD96" w14:textId="786FFCF6" w:rsidR="009C3592" w:rsidRPr="008E7494" w:rsidRDefault="009C3592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</w:tr>
      <w:tr w:rsidR="00BF706B" w:rsidRPr="008E7494" w14:paraId="556E73E3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381DBD9" w14:textId="5423ACEE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Local Commissioners’ </w:t>
            </w:r>
            <w:r w:rsidR="005A2D61">
              <w:rPr>
                <w:rFonts w:cs="Arial"/>
                <w:color w:val="000000"/>
                <w:szCs w:val="20"/>
              </w:rPr>
              <w:t>y</w:t>
            </w:r>
            <w:r w:rsidRPr="008E7494">
              <w:rPr>
                <w:rFonts w:cs="Arial"/>
                <w:color w:val="000000"/>
                <w:szCs w:val="20"/>
              </w:rPr>
              <w:t xml:space="preserve">ear in </w:t>
            </w:r>
            <w:r w:rsidR="005A2D61">
              <w:rPr>
                <w:rFonts w:cs="Arial"/>
                <w:color w:val="000000"/>
                <w:szCs w:val="20"/>
              </w:rPr>
              <w:t>r</w:t>
            </w:r>
            <w:r w:rsidRPr="008E7494">
              <w:rPr>
                <w:rFonts w:cs="Arial"/>
                <w:color w:val="000000"/>
                <w:szCs w:val="20"/>
              </w:rPr>
              <w:t xml:space="preserve">eview – </w:t>
            </w:r>
            <w:r>
              <w:rPr>
                <w:rFonts w:cs="Arial"/>
                <w:color w:val="000000"/>
                <w:szCs w:val="20"/>
              </w:rPr>
              <w:t>Aurukun</w:t>
            </w:r>
          </w:p>
        </w:tc>
        <w:tc>
          <w:tcPr>
            <w:tcW w:w="850" w:type="dxa"/>
            <w:noWrap/>
            <w:vAlign w:val="bottom"/>
            <w:hideMark/>
          </w:tcPr>
          <w:p w14:paraId="47DBC702" w14:textId="77777777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34</w:t>
            </w:r>
          </w:p>
        </w:tc>
      </w:tr>
      <w:tr w:rsidR="00BF706B" w:rsidRPr="008E7494" w14:paraId="16CF71B9" w14:textId="77777777" w:rsidTr="00047560">
        <w:trPr>
          <w:trHeight w:val="300"/>
        </w:trPr>
        <w:tc>
          <w:tcPr>
            <w:tcW w:w="6678" w:type="dxa"/>
            <w:noWrap/>
            <w:vAlign w:val="bottom"/>
          </w:tcPr>
          <w:p w14:paraId="0960B558" w14:textId="7C819235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Local Commissioners’ </w:t>
            </w:r>
            <w:r w:rsidR="005A2D61">
              <w:rPr>
                <w:rFonts w:cs="Arial"/>
                <w:color w:val="000000"/>
                <w:szCs w:val="20"/>
              </w:rPr>
              <w:t>y</w:t>
            </w:r>
            <w:r w:rsidRPr="008E7494">
              <w:rPr>
                <w:rFonts w:cs="Arial"/>
                <w:color w:val="000000"/>
                <w:szCs w:val="20"/>
              </w:rPr>
              <w:t xml:space="preserve">ear in </w:t>
            </w:r>
            <w:r w:rsidR="005A2D61">
              <w:rPr>
                <w:rFonts w:cs="Arial"/>
                <w:color w:val="000000"/>
                <w:szCs w:val="20"/>
              </w:rPr>
              <w:t>r</w:t>
            </w:r>
            <w:r w:rsidRPr="008E7494">
              <w:rPr>
                <w:rFonts w:cs="Arial"/>
                <w:color w:val="000000"/>
                <w:szCs w:val="20"/>
              </w:rPr>
              <w:t>eview – Coen</w:t>
            </w:r>
          </w:p>
        </w:tc>
        <w:tc>
          <w:tcPr>
            <w:tcW w:w="850" w:type="dxa"/>
            <w:noWrap/>
            <w:vAlign w:val="bottom"/>
          </w:tcPr>
          <w:p w14:paraId="5E199755" w14:textId="77777777" w:rsidR="00BF706B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</w:tr>
      <w:tr w:rsidR="00BF706B" w:rsidRPr="008E7494" w14:paraId="33BA3432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F4A7184" w14:textId="67C31547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Local Commissioners’ </w:t>
            </w:r>
            <w:r w:rsidR="005A2D61">
              <w:rPr>
                <w:rFonts w:cs="Arial"/>
                <w:color w:val="000000"/>
                <w:szCs w:val="20"/>
              </w:rPr>
              <w:t>y</w:t>
            </w:r>
            <w:r w:rsidRPr="008E7494">
              <w:rPr>
                <w:rFonts w:cs="Arial"/>
                <w:color w:val="000000"/>
                <w:szCs w:val="20"/>
              </w:rPr>
              <w:t xml:space="preserve">ear in </w:t>
            </w:r>
            <w:r w:rsidR="005A2D61">
              <w:rPr>
                <w:rFonts w:cs="Arial"/>
                <w:color w:val="000000"/>
                <w:szCs w:val="20"/>
              </w:rPr>
              <w:t>r</w:t>
            </w:r>
            <w:r w:rsidRPr="008E7494">
              <w:rPr>
                <w:rFonts w:cs="Arial"/>
                <w:color w:val="000000"/>
                <w:szCs w:val="20"/>
              </w:rPr>
              <w:t>eview – Hope Vale</w:t>
            </w:r>
          </w:p>
        </w:tc>
        <w:tc>
          <w:tcPr>
            <w:tcW w:w="850" w:type="dxa"/>
            <w:noWrap/>
            <w:vAlign w:val="bottom"/>
            <w:hideMark/>
          </w:tcPr>
          <w:p w14:paraId="55F1AE57" w14:textId="77777777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</w:tr>
      <w:tr w:rsidR="00BF706B" w:rsidRPr="008E7494" w14:paraId="2712A337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9712DEC" w14:textId="1CEFF019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Local Commissioners’ </w:t>
            </w:r>
            <w:r w:rsidR="005A2D61">
              <w:rPr>
                <w:rFonts w:cs="Arial"/>
                <w:color w:val="000000"/>
                <w:szCs w:val="20"/>
              </w:rPr>
              <w:t>y</w:t>
            </w:r>
            <w:r w:rsidRPr="008E7494">
              <w:rPr>
                <w:rFonts w:cs="Arial"/>
                <w:color w:val="000000"/>
                <w:szCs w:val="20"/>
              </w:rPr>
              <w:t xml:space="preserve">ear in </w:t>
            </w:r>
            <w:r w:rsidR="005A2D61">
              <w:rPr>
                <w:rFonts w:cs="Arial"/>
                <w:color w:val="000000"/>
                <w:szCs w:val="20"/>
              </w:rPr>
              <w:t>r</w:t>
            </w:r>
            <w:r w:rsidRPr="008E7494">
              <w:rPr>
                <w:rFonts w:cs="Arial"/>
                <w:color w:val="000000"/>
                <w:szCs w:val="20"/>
              </w:rPr>
              <w:t>eview – Mossman Gorge</w:t>
            </w:r>
          </w:p>
        </w:tc>
        <w:tc>
          <w:tcPr>
            <w:tcW w:w="850" w:type="dxa"/>
            <w:noWrap/>
            <w:vAlign w:val="bottom"/>
            <w:hideMark/>
          </w:tcPr>
          <w:p w14:paraId="55FB5C59" w14:textId="77777777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</w:tr>
      <w:tr w:rsidR="00BF706B" w:rsidRPr="008E7494" w14:paraId="21D61B86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110C4981" w14:textId="500ADD8F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Local Commissioners’ </w:t>
            </w:r>
            <w:r w:rsidR="005A2D61">
              <w:rPr>
                <w:rFonts w:cs="Arial"/>
                <w:color w:val="000000"/>
                <w:szCs w:val="20"/>
              </w:rPr>
              <w:t>y</w:t>
            </w:r>
            <w:r w:rsidRPr="008E7494">
              <w:rPr>
                <w:rFonts w:cs="Arial"/>
                <w:color w:val="000000"/>
                <w:szCs w:val="20"/>
              </w:rPr>
              <w:t xml:space="preserve">ear in </w:t>
            </w:r>
            <w:r w:rsidR="005A2D61">
              <w:rPr>
                <w:rFonts w:cs="Arial"/>
                <w:color w:val="000000"/>
                <w:szCs w:val="20"/>
              </w:rPr>
              <w:t>r</w:t>
            </w:r>
            <w:r w:rsidRPr="008E7494">
              <w:rPr>
                <w:rFonts w:cs="Arial"/>
                <w:color w:val="000000"/>
                <w:szCs w:val="20"/>
              </w:rPr>
              <w:t xml:space="preserve">eview – </w:t>
            </w:r>
            <w:r>
              <w:rPr>
                <w:rFonts w:cs="Arial"/>
                <w:color w:val="000000"/>
                <w:szCs w:val="20"/>
              </w:rPr>
              <w:t>Doomadgee</w:t>
            </w:r>
          </w:p>
        </w:tc>
        <w:tc>
          <w:tcPr>
            <w:tcW w:w="850" w:type="dxa"/>
            <w:noWrap/>
            <w:vAlign w:val="bottom"/>
            <w:hideMark/>
          </w:tcPr>
          <w:p w14:paraId="1F6C8925" w14:textId="77777777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</w:tr>
      <w:tr w:rsidR="00BF706B" w:rsidRPr="008E7494" w14:paraId="00029711" w14:textId="77777777" w:rsidTr="00047560">
        <w:trPr>
          <w:trHeight w:val="300"/>
        </w:trPr>
        <w:tc>
          <w:tcPr>
            <w:tcW w:w="6678" w:type="dxa"/>
            <w:noWrap/>
            <w:vAlign w:val="bottom"/>
          </w:tcPr>
          <w:p w14:paraId="2DEA974F" w14:textId="77777777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Deputy Commissioner</w:t>
            </w:r>
          </w:p>
        </w:tc>
        <w:tc>
          <w:tcPr>
            <w:tcW w:w="850" w:type="dxa"/>
            <w:noWrap/>
            <w:vAlign w:val="bottom"/>
          </w:tcPr>
          <w:p w14:paraId="1BBB6AF2" w14:textId="77777777" w:rsidR="00BF706B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45</w:t>
            </w:r>
          </w:p>
        </w:tc>
      </w:tr>
      <w:tr w:rsidR="00BF706B" w:rsidRPr="008E7494" w14:paraId="1C87D8B7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7E6A0FC9" w14:textId="4BFF1C65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Registrar</w:t>
            </w:r>
            <w:r>
              <w:rPr>
                <w:rFonts w:cs="Arial"/>
                <w:color w:val="000000"/>
                <w:szCs w:val="20"/>
              </w:rPr>
              <w:t>’</w:t>
            </w:r>
            <w:r w:rsidRPr="008E7494">
              <w:rPr>
                <w:rFonts w:cs="Arial"/>
                <w:color w:val="000000"/>
                <w:szCs w:val="20"/>
              </w:rPr>
              <w:t xml:space="preserve">s </w:t>
            </w:r>
            <w:r w:rsidR="005A2D61">
              <w:rPr>
                <w:rFonts w:cs="Arial"/>
                <w:color w:val="000000"/>
                <w:szCs w:val="20"/>
              </w:rPr>
              <w:t>y</w:t>
            </w:r>
            <w:r w:rsidRPr="008E7494">
              <w:rPr>
                <w:rFonts w:cs="Arial"/>
                <w:color w:val="000000"/>
                <w:szCs w:val="20"/>
              </w:rPr>
              <w:t xml:space="preserve">ear in </w:t>
            </w:r>
            <w:r w:rsidR="005A2D61">
              <w:rPr>
                <w:rFonts w:cs="Arial"/>
                <w:color w:val="000000"/>
                <w:szCs w:val="20"/>
              </w:rPr>
              <w:t>r</w:t>
            </w:r>
            <w:r w:rsidRPr="008E7494">
              <w:rPr>
                <w:rFonts w:cs="Arial"/>
                <w:color w:val="000000"/>
                <w:szCs w:val="20"/>
              </w:rPr>
              <w:t>eview</w:t>
            </w:r>
          </w:p>
        </w:tc>
        <w:tc>
          <w:tcPr>
            <w:tcW w:w="850" w:type="dxa"/>
            <w:noWrap/>
            <w:vAlign w:val="bottom"/>
            <w:hideMark/>
          </w:tcPr>
          <w:p w14:paraId="45EC7D18" w14:textId="77777777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</w:tr>
      <w:tr w:rsidR="00BF706B" w:rsidRPr="008E7494" w14:paraId="35E555B0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291938A" w14:textId="77777777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Local Commissioner Development Week</w:t>
            </w:r>
          </w:p>
        </w:tc>
        <w:tc>
          <w:tcPr>
            <w:tcW w:w="850" w:type="dxa"/>
            <w:noWrap/>
            <w:vAlign w:val="bottom"/>
            <w:hideMark/>
          </w:tcPr>
          <w:p w14:paraId="45D5CB4E" w14:textId="77777777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F706B" w:rsidRPr="008E7494" w14:paraId="17B22358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3A151F6C" w14:textId="6522F9BA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Our </w:t>
            </w:r>
            <w:r w:rsidR="007C08F1">
              <w:rPr>
                <w:rFonts w:cs="Arial"/>
                <w:color w:val="000000"/>
                <w:szCs w:val="20"/>
              </w:rPr>
              <w:t>p</w:t>
            </w:r>
            <w:r w:rsidRPr="008E7494">
              <w:rPr>
                <w:rFonts w:cs="Arial"/>
                <w:color w:val="000000"/>
                <w:szCs w:val="20"/>
              </w:rPr>
              <w:t xml:space="preserve">erformance – </w:t>
            </w:r>
            <w:r w:rsidR="007C08F1">
              <w:rPr>
                <w:rFonts w:cs="Arial"/>
                <w:color w:val="000000"/>
                <w:szCs w:val="20"/>
              </w:rPr>
              <w:t>r</w:t>
            </w:r>
            <w:r w:rsidRPr="008E7494">
              <w:rPr>
                <w:rFonts w:cs="Arial"/>
                <w:color w:val="000000"/>
                <w:szCs w:val="20"/>
              </w:rPr>
              <w:t xml:space="preserve">eview of </w:t>
            </w:r>
            <w:r w:rsidR="007C08F1">
              <w:rPr>
                <w:rFonts w:cs="Arial"/>
                <w:color w:val="000000"/>
                <w:szCs w:val="20"/>
              </w:rPr>
              <w:t>o</w:t>
            </w:r>
            <w:r w:rsidRPr="008E7494">
              <w:rPr>
                <w:rFonts w:cs="Arial"/>
                <w:color w:val="000000"/>
                <w:szCs w:val="20"/>
              </w:rPr>
              <w:t>perations</w:t>
            </w:r>
          </w:p>
        </w:tc>
        <w:tc>
          <w:tcPr>
            <w:tcW w:w="850" w:type="dxa"/>
            <w:noWrap/>
            <w:vAlign w:val="bottom"/>
            <w:hideMark/>
          </w:tcPr>
          <w:p w14:paraId="57634DF2" w14:textId="77777777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C3592" w:rsidRPr="008E7494" w14:paraId="58B2A7C3" w14:textId="77777777" w:rsidTr="00047560">
        <w:trPr>
          <w:trHeight w:val="300"/>
        </w:trPr>
        <w:tc>
          <w:tcPr>
            <w:tcW w:w="6678" w:type="dxa"/>
            <w:noWrap/>
            <w:vAlign w:val="bottom"/>
          </w:tcPr>
          <w:p w14:paraId="24ED0124" w14:textId="07297DF4" w:rsidR="009C3592" w:rsidRPr="008E7494" w:rsidRDefault="009C3592" w:rsidP="0004756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Income </w:t>
            </w:r>
            <w:r w:rsidR="007C08F1">
              <w:rPr>
                <w:rFonts w:cs="Arial"/>
                <w:color w:val="000000"/>
                <w:szCs w:val="20"/>
              </w:rPr>
              <w:t>m</w:t>
            </w:r>
            <w:r>
              <w:rPr>
                <w:rFonts w:cs="Arial"/>
                <w:color w:val="000000"/>
                <w:szCs w:val="20"/>
              </w:rPr>
              <w:t xml:space="preserve">anagement </w:t>
            </w:r>
            <w:r w:rsidR="007C08F1">
              <w:rPr>
                <w:rFonts w:cs="Arial"/>
                <w:color w:val="000000"/>
                <w:szCs w:val="20"/>
              </w:rPr>
              <w:t>m</w:t>
            </w:r>
            <w:r>
              <w:rPr>
                <w:rFonts w:cs="Arial"/>
                <w:color w:val="000000"/>
                <w:szCs w:val="20"/>
              </w:rPr>
              <w:t>odels</w:t>
            </w:r>
          </w:p>
        </w:tc>
        <w:tc>
          <w:tcPr>
            <w:tcW w:w="850" w:type="dxa"/>
            <w:noWrap/>
            <w:vAlign w:val="bottom"/>
          </w:tcPr>
          <w:p w14:paraId="33518045" w14:textId="129D0B6C" w:rsidR="009C3592" w:rsidRPr="008E7494" w:rsidRDefault="009C3592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64</w:t>
            </w:r>
          </w:p>
        </w:tc>
      </w:tr>
      <w:tr w:rsidR="00BF706B" w:rsidRPr="008E7494" w14:paraId="6596176F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802A60F" w14:textId="5DD1BBE0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Challenges and </w:t>
            </w:r>
            <w:r w:rsidR="007C08F1">
              <w:rPr>
                <w:rFonts w:cs="Arial"/>
                <w:color w:val="000000"/>
                <w:szCs w:val="20"/>
              </w:rPr>
              <w:t>o</w:t>
            </w:r>
            <w:r w:rsidRPr="008E7494">
              <w:rPr>
                <w:rFonts w:cs="Arial"/>
                <w:color w:val="000000"/>
                <w:szCs w:val="20"/>
              </w:rPr>
              <w:t>utlook</w:t>
            </w:r>
          </w:p>
        </w:tc>
        <w:tc>
          <w:tcPr>
            <w:tcW w:w="850" w:type="dxa"/>
            <w:noWrap/>
            <w:vAlign w:val="bottom"/>
            <w:hideMark/>
          </w:tcPr>
          <w:p w14:paraId="08A9650B" w14:textId="7B5EC259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C3592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F706B" w:rsidRPr="008E7494" w14:paraId="09DF38C9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4C5B1552" w14:textId="77777777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Governance</w:t>
            </w:r>
          </w:p>
        </w:tc>
        <w:tc>
          <w:tcPr>
            <w:tcW w:w="850" w:type="dxa"/>
            <w:noWrap/>
            <w:vAlign w:val="bottom"/>
            <w:hideMark/>
          </w:tcPr>
          <w:p w14:paraId="5D4DB9D6" w14:textId="7D52C930" w:rsidR="00BF706B" w:rsidRPr="008E7494" w:rsidRDefault="009C3592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70</w:t>
            </w:r>
          </w:p>
        </w:tc>
      </w:tr>
      <w:tr w:rsidR="00957111" w:rsidRPr="008E7494" w14:paraId="605435AC" w14:textId="77777777" w:rsidTr="00047560">
        <w:trPr>
          <w:trHeight w:val="300"/>
        </w:trPr>
        <w:tc>
          <w:tcPr>
            <w:tcW w:w="6678" w:type="dxa"/>
            <w:noWrap/>
            <w:vAlign w:val="bottom"/>
          </w:tcPr>
          <w:p w14:paraId="17419579" w14:textId="67D61BE3" w:rsidR="00957111" w:rsidRPr="008E7494" w:rsidRDefault="00957111" w:rsidP="00047560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Client </w:t>
            </w:r>
            <w:r w:rsidR="007C08F1">
              <w:rPr>
                <w:rFonts w:cs="Arial"/>
                <w:color w:val="000000"/>
                <w:szCs w:val="20"/>
              </w:rPr>
              <w:t>p</w:t>
            </w:r>
            <w:r>
              <w:rPr>
                <w:rFonts w:cs="Arial"/>
                <w:color w:val="000000"/>
                <w:szCs w:val="20"/>
              </w:rPr>
              <w:t xml:space="preserve">rofile – My </w:t>
            </w:r>
            <w:r w:rsidR="007C08F1">
              <w:rPr>
                <w:rFonts w:cs="Arial"/>
                <w:color w:val="000000"/>
                <w:szCs w:val="20"/>
              </w:rPr>
              <w:t>s</w:t>
            </w:r>
            <w:r>
              <w:rPr>
                <w:rFonts w:cs="Arial"/>
                <w:color w:val="000000"/>
                <w:szCs w:val="20"/>
              </w:rPr>
              <w:t>tory</w:t>
            </w:r>
          </w:p>
        </w:tc>
        <w:tc>
          <w:tcPr>
            <w:tcW w:w="850" w:type="dxa"/>
            <w:noWrap/>
            <w:vAlign w:val="bottom"/>
          </w:tcPr>
          <w:p w14:paraId="4A0FEF18" w14:textId="5C66A621" w:rsidR="00957111" w:rsidRDefault="009C3592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81</w:t>
            </w:r>
          </w:p>
        </w:tc>
      </w:tr>
      <w:tr w:rsidR="00BF706B" w:rsidRPr="008E7494" w14:paraId="59157801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53923C07" w14:textId="1BF8C522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Financial </w:t>
            </w:r>
            <w:r w:rsidR="007C08F1">
              <w:rPr>
                <w:rFonts w:cs="Arial"/>
                <w:color w:val="000000"/>
                <w:szCs w:val="20"/>
              </w:rPr>
              <w:t>s</w:t>
            </w:r>
            <w:r w:rsidRPr="008E7494">
              <w:rPr>
                <w:rFonts w:cs="Arial"/>
                <w:color w:val="000000"/>
                <w:szCs w:val="20"/>
              </w:rPr>
              <w:t>tatement</w:t>
            </w:r>
            <w:r w:rsidR="00EA3A08">
              <w:rPr>
                <w:rFonts w:cs="Arial"/>
                <w:color w:val="000000"/>
                <w:szCs w:val="20"/>
              </w:rPr>
              <w:t>s</w:t>
            </w:r>
          </w:p>
        </w:tc>
        <w:tc>
          <w:tcPr>
            <w:tcW w:w="850" w:type="dxa"/>
            <w:noWrap/>
            <w:vAlign w:val="bottom"/>
            <w:hideMark/>
          </w:tcPr>
          <w:p w14:paraId="2C15BD8C" w14:textId="69002DC2" w:rsidR="00BF706B" w:rsidRPr="008E7494" w:rsidRDefault="009C3592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82</w:t>
            </w:r>
          </w:p>
        </w:tc>
      </w:tr>
      <w:tr w:rsidR="00BF706B" w:rsidRPr="008E7494" w14:paraId="61ADB8AF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7A99788" w14:textId="77777777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Appendices</w:t>
            </w:r>
          </w:p>
        </w:tc>
        <w:tc>
          <w:tcPr>
            <w:tcW w:w="850" w:type="dxa"/>
            <w:noWrap/>
            <w:vAlign w:val="bottom"/>
            <w:hideMark/>
          </w:tcPr>
          <w:p w14:paraId="3026F5BA" w14:textId="1C4C53CA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8C4658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F706B" w:rsidRPr="008E7494" w14:paraId="3CE3B2FD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609302CA" w14:textId="31AF71E2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Glossary of </w:t>
            </w:r>
            <w:r w:rsidR="007C08F1">
              <w:rPr>
                <w:rFonts w:cs="Arial"/>
                <w:color w:val="000000"/>
                <w:szCs w:val="20"/>
              </w:rPr>
              <w:t>t</w:t>
            </w:r>
            <w:r w:rsidRPr="008E7494">
              <w:rPr>
                <w:rFonts w:cs="Arial"/>
                <w:color w:val="000000"/>
                <w:szCs w:val="20"/>
              </w:rPr>
              <w:t>erms</w:t>
            </w:r>
          </w:p>
        </w:tc>
        <w:tc>
          <w:tcPr>
            <w:tcW w:w="850" w:type="dxa"/>
            <w:noWrap/>
            <w:vAlign w:val="bottom"/>
            <w:hideMark/>
          </w:tcPr>
          <w:p w14:paraId="02DEEAD6" w14:textId="58505F3E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1</w:t>
            </w:r>
            <w:r w:rsidR="009C3592"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BF706B" w:rsidRPr="008E7494" w14:paraId="5661C13E" w14:textId="77777777" w:rsidTr="00047560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65663F1" w14:textId="32B0BE59" w:rsidR="00BF706B" w:rsidRPr="008E7494" w:rsidRDefault="00BF706B" w:rsidP="00047560">
            <w:pPr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 xml:space="preserve">Contact </w:t>
            </w:r>
            <w:r w:rsidR="007C08F1">
              <w:rPr>
                <w:rFonts w:cs="Arial"/>
                <w:color w:val="000000"/>
                <w:szCs w:val="20"/>
              </w:rPr>
              <w:t>d</w:t>
            </w:r>
            <w:r w:rsidRPr="008E7494">
              <w:rPr>
                <w:rFonts w:cs="Arial"/>
                <w:color w:val="000000"/>
                <w:szCs w:val="20"/>
              </w:rPr>
              <w:t>etails</w:t>
            </w:r>
          </w:p>
        </w:tc>
        <w:tc>
          <w:tcPr>
            <w:tcW w:w="850" w:type="dxa"/>
            <w:noWrap/>
            <w:vAlign w:val="bottom"/>
            <w:hideMark/>
          </w:tcPr>
          <w:p w14:paraId="3B44B85E" w14:textId="1E62B2AE" w:rsidR="00BF706B" w:rsidRPr="008E7494" w:rsidRDefault="00BF706B" w:rsidP="00047560">
            <w:pPr>
              <w:jc w:val="right"/>
              <w:rPr>
                <w:rFonts w:cs="Arial"/>
                <w:color w:val="000000"/>
                <w:szCs w:val="20"/>
              </w:rPr>
            </w:pPr>
            <w:r w:rsidRPr="008E7494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9C3592">
              <w:rPr>
                <w:rFonts w:cs="Arial"/>
                <w:color w:val="000000"/>
                <w:szCs w:val="20"/>
              </w:rPr>
              <w:t>4</w:t>
            </w:r>
          </w:p>
        </w:tc>
      </w:tr>
    </w:tbl>
    <w:p w14:paraId="23A84A53" w14:textId="77777777" w:rsidR="00C411FD" w:rsidRPr="003E09C0" w:rsidRDefault="00C411FD" w:rsidP="008A27A5">
      <w:pPr>
        <w:spacing w:line="260" w:lineRule="atLeast"/>
        <w:rPr>
          <w:rFonts w:cs="Arial"/>
          <w:szCs w:val="20"/>
          <w:lang w:val="en-US" w:eastAsia="en-AU"/>
        </w:rPr>
      </w:pPr>
    </w:p>
    <w:sectPr w:rsidR="00C411FD" w:rsidRPr="003E09C0" w:rsidSect="00553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9CCE7" w14:textId="77777777" w:rsidR="004C0B80" w:rsidRDefault="004C0B80" w:rsidP="00176460">
      <w:pPr>
        <w:spacing w:after="0" w:line="240" w:lineRule="auto"/>
      </w:pPr>
      <w:r>
        <w:separator/>
      </w:r>
    </w:p>
  </w:endnote>
  <w:endnote w:type="continuationSeparator" w:id="0">
    <w:p w14:paraId="5902E99D" w14:textId="77777777" w:rsidR="004C0B80" w:rsidRDefault="004C0B80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0DE63" w14:textId="77777777" w:rsidR="00076FC8" w:rsidRDefault="00076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78E59" w14:textId="77777777" w:rsidR="00076FC8" w:rsidRDefault="00076F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ADB48" w14:textId="77777777" w:rsidR="00076FC8" w:rsidRDefault="00076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E08E9" w14:textId="77777777" w:rsidR="004C0B80" w:rsidRDefault="004C0B80" w:rsidP="00176460">
      <w:pPr>
        <w:spacing w:after="0" w:line="240" w:lineRule="auto"/>
      </w:pPr>
      <w:r>
        <w:separator/>
      </w:r>
    </w:p>
  </w:footnote>
  <w:footnote w:type="continuationSeparator" w:id="0">
    <w:p w14:paraId="2F6A77D2" w14:textId="77777777" w:rsidR="004C0B80" w:rsidRDefault="004C0B80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5F0E5" w14:textId="5C642E56" w:rsidR="004C0B80" w:rsidRDefault="004C0B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B0CA1" w14:textId="77777777" w:rsidR="00076FC8" w:rsidRDefault="00076FC8" w:rsidP="00076FC8">
    <w:pPr>
      <w:pStyle w:val="Header"/>
    </w:pPr>
  </w:p>
  <w:p w14:paraId="1AD07487" w14:textId="77777777" w:rsidR="00076FC8" w:rsidRDefault="00076FC8" w:rsidP="00076FC8">
    <w:pPr>
      <w:pStyle w:val="Header"/>
    </w:pPr>
  </w:p>
  <w:p w14:paraId="4A131238" w14:textId="77777777" w:rsidR="00076FC8" w:rsidRDefault="00076FC8" w:rsidP="00076FC8">
    <w:pPr>
      <w:pStyle w:val="Header"/>
    </w:pPr>
  </w:p>
  <w:p w14:paraId="58AECA81" w14:textId="77777777" w:rsidR="00076FC8" w:rsidRDefault="00076FC8" w:rsidP="00076FC8">
    <w:pPr>
      <w:pStyle w:val="Header"/>
    </w:pPr>
  </w:p>
  <w:p w14:paraId="449BA0BD" w14:textId="77777777" w:rsidR="00076FC8" w:rsidRDefault="00076FC8" w:rsidP="00076FC8">
    <w:pPr>
      <w:pStyle w:val="Header"/>
    </w:pPr>
  </w:p>
  <w:p w14:paraId="21723F64" w14:textId="77777777" w:rsidR="00076FC8" w:rsidRDefault="00076FC8" w:rsidP="00076FC8">
    <w:pPr>
      <w:pStyle w:val="Header"/>
    </w:pPr>
    <w:r>
      <w:t>CONTENTS</w:t>
    </w:r>
  </w:p>
  <w:p w14:paraId="252C6FC9" w14:textId="77777777" w:rsidR="004C0B80" w:rsidRPr="00076FC8" w:rsidRDefault="004C0B80" w:rsidP="00076FC8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58806" w14:textId="738F52B0" w:rsidR="004C0B80" w:rsidRDefault="004C0B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6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9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0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14"/>
  </w:num>
  <w:num w:numId="9">
    <w:abstractNumId w:val="11"/>
  </w:num>
  <w:num w:numId="10">
    <w:abstractNumId w:val="15"/>
  </w:num>
  <w:num w:numId="11">
    <w:abstractNumId w:val="4"/>
  </w:num>
  <w:num w:numId="12">
    <w:abstractNumId w:val="5"/>
  </w:num>
  <w:num w:numId="13">
    <w:abstractNumId w:val="9"/>
  </w:num>
  <w:num w:numId="14">
    <w:abstractNumId w:val="12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4F4A"/>
    <w:rsid w:val="00017901"/>
    <w:rsid w:val="00021998"/>
    <w:rsid w:val="00022F7A"/>
    <w:rsid w:val="00023834"/>
    <w:rsid w:val="00026F4C"/>
    <w:rsid w:val="00027E78"/>
    <w:rsid w:val="00031A5E"/>
    <w:rsid w:val="000353D9"/>
    <w:rsid w:val="000430A1"/>
    <w:rsid w:val="000460FB"/>
    <w:rsid w:val="00047560"/>
    <w:rsid w:val="000515A2"/>
    <w:rsid w:val="00063B79"/>
    <w:rsid w:val="00065ADC"/>
    <w:rsid w:val="0006609B"/>
    <w:rsid w:val="00066DE4"/>
    <w:rsid w:val="000718B6"/>
    <w:rsid w:val="00072DC2"/>
    <w:rsid w:val="00073564"/>
    <w:rsid w:val="000762D4"/>
    <w:rsid w:val="0007689C"/>
    <w:rsid w:val="00076FC8"/>
    <w:rsid w:val="00077B74"/>
    <w:rsid w:val="00080033"/>
    <w:rsid w:val="0008620F"/>
    <w:rsid w:val="00093A38"/>
    <w:rsid w:val="000A24AF"/>
    <w:rsid w:val="000A486F"/>
    <w:rsid w:val="000B15B1"/>
    <w:rsid w:val="000B74C2"/>
    <w:rsid w:val="000C250A"/>
    <w:rsid w:val="000C3367"/>
    <w:rsid w:val="000C5308"/>
    <w:rsid w:val="000D2108"/>
    <w:rsid w:val="000E37EE"/>
    <w:rsid w:val="000E426A"/>
    <w:rsid w:val="000E71ED"/>
    <w:rsid w:val="000E7D7C"/>
    <w:rsid w:val="000F29F4"/>
    <w:rsid w:val="00100A80"/>
    <w:rsid w:val="001021E4"/>
    <w:rsid w:val="00110473"/>
    <w:rsid w:val="001161F7"/>
    <w:rsid w:val="00120AFC"/>
    <w:rsid w:val="0013048C"/>
    <w:rsid w:val="001355A5"/>
    <w:rsid w:val="00135D86"/>
    <w:rsid w:val="00140BAC"/>
    <w:rsid w:val="00140D6A"/>
    <w:rsid w:val="00142ED9"/>
    <w:rsid w:val="00150DA5"/>
    <w:rsid w:val="001569A9"/>
    <w:rsid w:val="00165546"/>
    <w:rsid w:val="00166D33"/>
    <w:rsid w:val="001707D9"/>
    <w:rsid w:val="00170939"/>
    <w:rsid w:val="00171741"/>
    <w:rsid w:val="001755ED"/>
    <w:rsid w:val="00176460"/>
    <w:rsid w:val="001803B7"/>
    <w:rsid w:val="001822CE"/>
    <w:rsid w:val="001911DA"/>
    <w:rsid w:val="001928E3"/>
    <w:rsid w:val="00193066"/>
    <w:rsid w:val="001937FA"/>
    <w:rsid w:val="00197911"/>
    <w:rsid w:val="001A0120"/>
    <w:rsid w:val="001A36E3"/>
    <w:rsid w:val="001A444A"/>
    <w:rsid w:val="001A5D2B"/>
    <w:rsid w:val="001A5DFE"/>
    <w:rsid w:val="001B07A5"/>
    <w:rsid w:val="001B11BE"/>
    <w:rsid w:val="001B3060"/>
    <w:rsid w:val="001B6CCE"/>
    <w:rsid w:val="001B7200"/>
    <w:rsid w:val="001C64D7"/>
    <w:rsid w:val="001D03FA"/>
    <w:rsid w:val="001D54AF"/>
    <w:rsid w:val="001E13C6"/>
    <w:rsid w:val="001E3006"/>
    <w:rsid w:val="001F0A0B"/>
    <w:rsid w:val="001F1B84"/>
    <w:rsid w:val="001F6EDE"/>
    <w:rsid w:val="00200F97"/>
    <w:rsid w:val="00201D64"/>
    <w:rsid w:val="00201F48"/>
    <w:rsid w:val="0020270B"/>
    <w:rsid w:val="00205807"/>
    <w:rsid w:val="002064F8"/>
    <w:rsid w:val="0020675D"/>
    <w:rsid w:val="00207BBE"/>
    <w:rsid w:val="00210E59"/>
    <w:rsid w:val="0021126A"/>
    <w:rsid w:val="00214FE7"/>
    <w:rsid w:val="00215D36"/>
    <w:rsid w:val="002168A8"/>
    <w:rsid w:val="00232E1C"/>
    <w:rsid w:val="00235A8B"/>
    <w:rsid w:val="002413ED"/>
    <w:rsid w:val="002435B7"/>
    <w:rsid w:val="00244953"/>
    <w:rsid w:val="00247FB3"/>
    <w:rsid w:val="00255D6E"/>
    <w:rsid w:val="00263043"/>
    <w:rsid w:val="00263954"/>
    <w:rsid w:val="00263ABF"/>
    <w:rsid w:val="002655E6"/>
    <w:rsid w:val="00270528"/>
    <w:rsid w:val="002853A3"/>
    <w:rsid w:val="00286EE1"/>
    <w:rsid w:val="00293B67"/>
    <w:rsid w:val="002959D5"/>
    <w:rsid w:val="00296EA0"/>
    <w:rsid w:val="002A1591"/>
    <w:rsid w:val="002A20B4"/>
    <w:rsid w:val="002A3197"/>
    <w:rsid w:val="002A4CBB"/>
    <w:rsid w:val="002A4E49"/>
    <w:rsid w:val="002A5F28"/>
    <w:rsid w:val="002A649F"/>
    <w:rsid w:val="002A741E"/>
    <w:rsid w:val="002B04ED"/>
    <w:rsid w:val="002B28AA"/>
    <w:rsid w:val="002B2B87"/>
    <w:rsid w:val="002C013C"/>
    <w:rsid w:val="002C1AFC"/>
    <w:rsid w:val="002C2BFF"/>
    <w:rsid w:val="002D0C16"/>
    <w:rsid w:val="002D6CD6"/>
    <w:rsid w:val="002E0070"/>
    <w:rsid w:val="002E0E25"/>
    <w:rsid w:val="002E7C53"/>
    <w:rsid w:val="002F2786"/>
    <w:rsid w:val="002F4061"/>
    <w:rsid w:val="002F4349"/>
    <w:rsid w:val="002F6410"/>
    <w:rsid w:val="003002F4"/>
    <w:rsid w:val="00300E8C"/>
    <w:rsid w:val="00301C1B"/>
    <w:rsid w:val="00302B0D"/>
    <w:rsid w:val="003052B1"/>
    <w:rsid w:val="00307095"/>
    <w:rsid w:val="0031180F"/>
    <w:rsid w:val="00316B6D"/>
    <w:rsid w:val="003211D2"/>
    <w:rsid w:val="00321322"/>
    <w:rsid w:val="00324BC2"/>
    <w:rsid w:val="003258B7"/>
    <w:rsid w:val="003259C9"/>
    <w:rsid w:val="003301B7"/>
    <w:rsid w:val="00330997"/>
    <w:rsid w:val="003416B5"/>
    <w:rsid w:val="00342867"/>
    <w:rsid w:val="00342BFA"/>
    <w:rsid w:val="00347F8B"/>
    <w:rsid w:val="00351852"/>
    <w:rsid w:val="00351947"/>
    <w:rsid w:val="00352BEA"/>
    <w:rsid w:val="00354BF8"/>
    <w:rsid w:val="00355550"/>
    <w:rsid w:val="00364453"/>
    <w:rsid w:val="003651A0"/>
    <w:rsid w:val="003673F0"/>
    <w:rsid w:val="00372018"/>
    <w:rsid w:val="003731C7"/>
    <w:rsid w:val="00375B89"/>
    <w:rsid w:val="00377FB0"/>
    <w:rsid w:val="00380329"/>
    <w:rsid w:val="0038254C"/>
    <w:rsid w:val="00386B04"/>
    <w:rsid w:val="00387A3A"/>
    <w:rsid w:val="003916F7"/>
    <w:rsid w:val="00395FBC"/>
    <w:rsid w:val="00397AC5"/>
    <w:rsid w:val="003A0009"/>
    <w:rsid w:val="003A099B"/>
    <w:rsid w:val="003A0C5C"/>
    <w:rsid w:val="003A7D99"/>
    <w:rsid w:val="003C0E96"/>
    <w:rsid w:val="003D0428"/>
    <w:rsid w:val="003D1426"/>
    <w:rsid w:val="003D23F7"/>
    <w:rsid w:val="003E09C0"/>
    <w:rsid w:val="003E1F2B"/>
    <w:rsid w:val="003E22D4"/>
    <w:rsid w:val="003E4D6E"/>
    <w:rsid w:val="003E51EB"/>
    <w:rsid w:val="003F02DA"/>
    <w:rsid w:val="003F1B3A"/>
    <w:rsid w:val="003F1DF7"/>
    <w:rsid w:val="003F34C7"/>
    <w:rsid w:val="003F42C4"/>
    <w:rsid w:val="003F59DF"/>
    <w:rsid w:val="004006FA"/>
    <w:rsid w:val="00400CDE"/>
    <w:rsid w:val="004036DD"/>
    <w:rsid w:val="00406A60"/>
    <w:rsid w:val="004077D5"/>
    <w:rsid w:val="00407A0D"/>
    <w:rsid w:val="00413E34"/>
    <w:rsid w:val="0041415B"/>
    <w:rsid w:val="00416C1F"/>
    <w:rsid w:val="00423555"/>
    <w:rsid w:val="00424DA6"/>
    <w:rsid w:val="004304D6"/>
    <w:rsid w:val="00435753"/>
    <w:rsid w:val="004407C0"/>
    <w:rsid w:val="00440E87"/>
    <w:rsid w:val="004421A9"/>
    <w:rsid w:val="00442897"/>
    <w:rsid w:val="00443439"/>
    <w:rsid w:val="004443FB"/>
    <w:rsid w:val="00446902"/>
    <w:rsid w:val="004503DE"/>
    <w:rsid w:val="00455517"/>
    <w:rsid w:val="00461E53"/>
    <w:rsid w:val="00462AD5"/>
    <w:rsid w:val="004650EA"/>
    <w:rsid w:val="00465B53"/>
    <w:rsid w:val="00465C44"/>
    <w:rsid w:val="00473114"/>
    <w:rsid w:val="00473BDB"/>
    <w:rsid w:val="00474457"/>
    <w:rsid w:val="004758C4"/>
    <w:rsid w:val="004807C5"/>
    <w:rsid w:val="004947CD"/>
    <w:rsid w:val="00494DB4"/>
    <w:rsid w:val="0049642B"/>
    <w:rsid w:val="004A5ACC"/>
    <w:rsid w:val="004A7E7A"/>
    <w:rsid w:val="004B0ABC"/>
    <w:rsid w:val="004B29FB"/>
    <w:rsid w:val="004B4753"/>
    <w:rsid w:val="004B5B3B"/>
    <w:rsid w:val="004C0B80"/>
    <w:rsid w:val="004C2F14"/>
    <w:rsid w:val="004D32A3"/>
    <w:rsid w:val="004E16C2"/>
    <w:rsid w:val="004E7182"/>
    <w:rsid w:val="004F7FEC"/>
    <w:rsid w:val="00500545"/>
    <w:rsid w:val="005009DC"/>
    <w:rsid w:val="0050413E"/>
    <w:rsid w:val="00504D03"/>
    <w:rsid w:val="005133C8"/>
    <w:rsid w:val="0051400F"/>
    <w:rsid w:val="00514739"/>
    <w:rsid w:val="0051512D"/>
    <w:rsid w:val="00515A05"/>
    <w:rsid w:val="00516FE3"/>
    <w:rsid w:val="005215DA"/>
    <w:rsid w:val="00523939"/>
    <w:rsid w:val="0053085C"/>
    <w:rsid w:val="00532D21"/>
    <w:rsid w:val="00536C63"/>
    <w:rsid w:val="00550CE8"/>
    <w:rsid w:val="005527DE"/>
    <w:rsid w:val="00553655"/>
    <w:rsid w:val="00555385"/>
    <w:rsid w:val="00560CDC"/>
    <w:rsid w:val="00563CB0"/>
    <w:rsid w:val="00577EF7"/>
    <w:rsid w:val="00582209"/>
    <w:rsid w:val="0058401A"/>
    <w:rsid w:val="005844E2"/>
    <w:rsid w:val="00585E05"/>
    <w:rsid w:val="0059030C"/>
    <w:rsid w:val="005A0BCC"/>
    <w:rsid w:val="005A2D61"/>
    <w:rsid w:val="005A67E8"/>
    <w:rsid w:val="005B2FE5"/>
    <w:rsid w:val="005B5DF6"/>
    <w:rsid w:val="005C0FB3"/>
    <w:rsid w:val="005D2982"/>
    <w:rsid w:val="005D32E4"/>
    <w:rsid w:val="005E0A7E"/>
    <w:rsid w:val="005E33C4"/>
    <w:rsid w:val="005E3406"/>
    <w:rsid w:val="005E374B"/>
    <w:rsid w:val="005E4497"/>
    <w:rsid w:val="005E7E0B"/>
    <w:rsid w:val="005F3C9F"/>
    <w:rsid w:val="005F439B"/>
    <w:rsid w:val="005F6B0B"/>
    <w:rsid w:val="005F6B9D"/>
    <w:rsid w:val="0060361C"/>
    <w:rsid w:val="00610BEF"/>
    <w:rsid w:val="00613F4E"/>
    <w:rsid w:val="00615CFD"/>
    <w:rsid w:val="00621724"/>
    <w:rsid w:val="006218B0"/>
    <w:rsid w:val="006225E9"/>
    <w:rsid w:val="00625333"/>
    <w:rsid w:val="0062722F"/>
    <w:rsid w:val="006279D0"/>
    <w:rsid w:val="00627ADE"/>
    <w:rsid w:val="00631372"/>
    <w:rsid w:val="00631612"/>
    <w:rsid w:val="0063219A"/>
    <w:rsid w:val="0063246E"/>
    <w:rsid w:val="00632942"/>
    <w:rsid w:val="00633677"/>
    <w:rsid w:val="0063507A"/>
    <w:rsid w:val="00636822"/>
    <w:rsid w:val="00636B04"/>
    <w:rsid w:val="00636BEC"/>
    <w:rsid w:val="00636F42"/>
    <w:rsid w:val="006377D5"/>
    <w:rsid w:val="00641609"/>
    <w:rsid w:val="0064339D"/>
    <w:rsid w:val="00650F49"/>
    <w:rsid w:val="00651CF7"/>
    <w:rsid w:val="006522EE"/>
    <w:rsid w:val="0066001C"/>
    <w:rsid w:val="0066478C"/>
    <w:rsid w:val="00665E52"/>
    <w:rsid w:val="00666A3C"/>
    <w:rsid w:val="00667F7D"/>
    <w:rsid w:val="0067256C"/>
    <w:rsid w:val="0067432C"/>
    <w:rsid w:val="00674A92"/>
    <w:rsid w:val="0067559C"/>
    <w:rsid w:val="00675FA3"/>
    <w:rsid w:val="00683DAA"/>
    <w:rsid w:val="0068546A"/>
    <w:rsid w:val="006873D5"/>
    <w:rsid w:val="006925E3"/>
    <w:rsid w:val="006A5891"/>
    <w:rsid w:val="006A6677"/>
    <w:rsid w:val="006A71A4"/>
    <w:rsid w:val="006B0065"/>
    <w:rsid w:val="006B1384"/>
    <w:rsid w:val="006B25C1"/>
    <w:rsid w:val="006C022B"/>
    <w:rsid w:val="006C1F8D"/>
    <w:rsid w:val="006C306D"/>
    <w:rsid w:val="006C5B3E"/>
    <w:rsid w:val="006C6FC4"/>
    <w:rsid w:val="006D0B23"/>
    <w:rsid w:val="006D2AFB"/>
    <w:rsid w:val="006D57B4"/>
    <w:rsid w:val="006D7879"/>
    <w:rsid w:val="006E3328"/>
    <w:rsid w:val="006E46A1"/>
    <w:rsid w:val="006F0825"/>
    <w:rsid w:val="007018E7"/>
    <w:rsid w:val="00703064"/>
    <w:rsid w:val="00703AF9"/>
    <w:rsid w:val="00704B00"/>
    <w:rsid w:val="00706445"/>
    <w:rsid w:val="00711EF1"/>
    <w:rsid w:val="00713BB8"/>
    <w:rsid w:val="00717015"/>
    <w:rsid w:val="00724085"/>
    <w:rsid w:val="00727731"/>
    <w:rsid w:val="007301C9"/>
    <w:rsid w:val="00735500"/>
    <w:rsid w:val="007358B3"/>
    <w:rsid w:val="007530B3"/>
    <w:rsid w:val="00753464"/>
    <w:rsid w:val="00754EB5"/>
    <w:rsid w:val="00757C55"/>
    <w:rsid w:val="00757F68"/>
    <w:rsid w:val="00761469"/>
    <w:rsid w:val="00763D72"/>
    <w:rsid w:val="0076563D"/>
    <w:rsid w:val="00770E5E"/>
    <w:rsid w:val="00774060"/>
    <w:rsid w:val="0077515C"/>
    <w:rsid w:val="007826C6"/>
    <w:rsid w:val="007839A8"/>
    <w:rsid w:val="00783A1C"/>
    <w:rsid w:val="00784129"/>
    <w:rsid w:val="007870B5"/>
    <w:rsid w:val="007872A7"/>
    <w:rsid w:val="00794BB9"/>
    <w:rsid w:val="007968C2"/>
    <w:rsid w:val="0079696B"/>
    <w:rsid w:val="007A08E7"/>
    <w:rsid w:val="007A2031"/>
    <w:rsid w:val="007A241F"/>
    <w:rsid w:val="007A2E57"/>
    <w:rsid w:val="007B1CA7"/>
    <w:rsid w:val="007B37CE"/>
    <w:rsid w:val="007B4873"/>
    <w:rsid w:val="007C0486"/>
    <w:rsid w:val="007C08F1"/>
    <w:rsid w:val="007C6AED"/>
    <w:rsid w:val="007D0EDD"/>
    <w:rsid w:val="007F1376"/>
    <w:rsid w:val="007F3479"/>
    <w:rsid w:val="007F6A47"/>
    <w:rsid w:val="00807008"/>
    <w:rsid w:val="0081133B"/>
    <w:rsid w:val="00811CF2"/>
    <w:rsid w:val="008122FA"/>
    <w:rsid w:val="00814A1D"/>
    <w:rsid w:val="00815023"/>
    <w:rsid w:val="00820C02"/>
    <w:rsid w:val="00826466"/>
    <w:rsid w:val="00827AEC"/>
    <w:rsid w:val="00827B67"/>
    <w:rsid w:val="0083017B"/>
    <w:rsid w:val="00832B88"/>
    <w:rsid w:val="00832C6D"/>
    <w:rsid w:val="00833549"/>
    <w:rsid w:val="00840680"/>
    <w:rsid w:val="00843155"/>
    <w:rsid w:val="008530E4"/>
    <w:rsid w:val="00853D61"/>
    <w:rsid w:val="00855BD2"/>
    <w:rsid w:val="00857AFA"/>
    <w:rsid w:val="008609B2"/>
    <w:rsid w:val="008609CB"/>
    <w:rsid w:val="0086460B"/>
    <w:rsid w:val="00865F07"/>
    <w:rsid w:val="00867D65"/>
    <w:rsid w:val="0087217F"/>
    <w:rsid w:val="00876CD4"/>
    <w:rsid w:val="008808E2"/>
    <w:rsid w:val="00881DBE"/>
    <w:rsid w:val="008878B2"/>
    <w:rsid w:val="00891105"/>
    <w:rsid w:val="00892086"/>
    <w:rsid w:val="00893766"/>
    <w:rsid w:val="0089531C"/>
    <w:rsid w:val="00896062"/>
    <w:rsid w:val="008A015F"/>
    <w:rsid w:val="008A27A5"/>
    <w:rsid w:val="008A32D0"/>
    <w:rsid w:val="008A395C"/>
    <w:rsid w:val="008B04C0"/>
    <w:rsid w:val="008B05C3"/>
    <w:rsid w:val="008B26F5"/>
    <w:rsid w:val="008B63FB"/>
    <w:rsid w:val="008C27F7"/>
    <w:rsid w:val="008C4508"/>
    <w:rsid w:val="008C4658"/>
    <w:rsid w:val="008C4A7C"/>
    <w:rsid w:val="008D227C"/>
    <w:rsid w:val="008D27CD"/>
    <w:rsid w:val="008E112E"/>
    <w:rsid w:val="008E29C6"/>
    <w:rsid w:val="008E5989"/>
    <w:rsid w:val="008E65CA"/>
    <w:rsid w:val="008E6FB8"/>
    <w:rsid w:val="008F1E14"/>
    <w:rsid w:val="008F1FA3"/>
    <w:rsid w:val="008F2845"/>
    <w:rsid w:val="008F28FC"/>
    <w:rsid w:val="008F3758"/>
    <w:rsid w:val="008F44C6"/>
    <w:rsid w:val="008F4A19"/>
    <w:rsid w:val="008F6148"/>
    <w:rsid w:val="008F6611"/>
    <w:rsid w:val="008F7C6D"/>
    <w:rsid w:val="0090293F"/>
    <w:rsid w:val="00902983"/>
    <w:rsid w:val="0090338B"/>
    <w:rsid w:val="00906F35"/>
    <w:rsid w:val="009126C1"/>
    <w:rsid w:val="00913BCE"/>
    <w:rsid w:val="00914093"/>
    <w:rsid w:val="00914EF1"/>
    <w:rsid w:val="0091558A"/>
    <w:rsid w:val="00915F0A"/>
    <w:rsid w:val="00922BBB"/>
    <w:rsid w:val="0092618C"/>
    <w:rsid w:val="0093554F"/>
    <w:rsid w:val="00935687"/>
    <w:rsid w:val="009372C9"/>
    <w:rsid w:val="009447E1"/>
    <w:rsid w:val="00944E68"/>
    <w:rsid w:val="009450E9"/>
    <w:rsid w:val="009523F5"/>
    <w:rsid w:val="00954EBF"/>
    <w:rsid w:val="0095516D"/>
    <w:rsid w:val="00955E47"/>
    <w:rsid w:val="00957111"/>
    <w:rsid w:val="009667A6"/>
    <w:rsid w:val="00970A2C"/>
    <w:rsid w:val="00971F3D"/>
    <w:rsid w:val="00972A7B"/>
    <w:rsid w:val="00982E31"/>
    <w:rsid w:val="009844C0"/>
    <w:rsid w:val="00986593"/>
    <w:rsid w:val="00996F93"/>
    <w:rsid w:val="009978AB"/>
    <w:rsid w:val="009A13C4"/>
    <w:rsid w:val="009A2A87"/>
    <w:rsid w:val="009A3C02"/>
    <w:rsid w:val="009A5140"/>
    <w:rsid w:val="009A5667"/>
    <w:rsid w:val="009A699F"/>
    <w:rsid w:val="009B01DA"/>
    <w:rsid w:val="009B129E"/>
    <w:rsid w:val="009B3406"/>
    <w:rsid w:val="009B654E"/>
    <w:rsid w:val="009C0C2F"/>
    <w:rsid w:val="009C3592"/>
    <w:rsid w:val="009D27BC"/>
    <w:rsid w:val="009D4454"/>
    <w:rsid w:val="009E6AEF"/>
    <w:rsid w:val="009F12C0"/>
    <w:rsid w:val="009F5659"/>
    <w:rsid w:val="009F6974"/>
    <w:rsid w:val="009F6C56"/>
    <w:rsid w:val="00A01035"/>
    <w:rsid w:val="00A01A41"/>
    <w:rsid w:val="00A03C31"/>
    <w:rsid w:val="00A0421F"/>
    <w:rsid w:val="00A058D9"/>
    <w:rsid w:val="00A064D1"/>
    <w:rsid w:val="00A07A84"/>
    <w:rsid w:val="00A10510"/>
    <w:rsid w:val="00A120B1"/>
    <w:rsid w:val="00A125AF"/>
    <w:rsid w:val="00A133D1"/>
    <w:rsid w:val="00A15C5A"/>
    <w:rsid w:val="00A31E20"/>
    <w:rsid w:val="00A33BB2"/>
    <w:rsid w:val="00A33F25"/>
    <w:rsid w:val="00A343DD"/>
    <w:rsid w:val="00A361AE"/>
    <w:rsid w:val="00A41A67"/>
    <w:rsid w:val="00A44203"/>
    <w:rsid w:val="00A60992"/>
    <w:rsid w:val="00A64AAB"/>
    <w:rsid w:val="00A65158"/>
    <w:rsid w:val="00A6543E"/>
    <w:rsid w:val="00A712F2"/>
    <w:rsid w:val="00A71C23"/>
    <w:rsid w:val="00A72285"/>
    <w:rsid w:val="00A80D83"/>
    <w:rsid w:val="00A823EF"/>
    <w:rsid w:val="00A83C1C"/>
    <w:rsid w:val="00A85047"/>
    <w:rsid w:val="00A87B7C"/>
    <w:rsid w:val="00A907CB"/>
    <w:rsid w:val="00A90858"/>
    <w:rsid w:val="00A9507D"/>
    <w:rsid w:val="00A955DC"/>
    <w:rsid w:val="00AA0849"/>
    <w:rsid w:val="00AA2451"/>
    <w:rsid w:val="00AA380A"/>
    <w:rsid w:val="00AA3BD1"/>
    <w:rsid w:val="00AA54E0"/>
    <w:rsid w:val="00AA5E4F"/>
    <w:rsid w:val="00AB03E8"/>
    <w:rsid w:val="00AB1EEC"/>
    <w:rsid w:val="00AB2C87"/>
    <w:rsid w:val="00AB361E"/>
    <w:rsid w:val="00AB3BB8"/>
    <w:rsid w:val="00AB6B71"/>
    <w:rsid w:val="00AC305D"/>
    <w:rsid w:val="00AD1D1E"/>
    <w:rsid w:val="00AD7353"/>
    <w:rsid w:val="00AE131D"/>
    <w:rsid w:val="00AE1B90"/>
    <w:rsid w:val="00AE2343"/>
    <w:rsid w:val="00AF1774"/>
    <w:rsid w:val="00AF330A"/>
    <w:rsid w:val="00AF3745"/>
    <w:rsid w:val="00B04466"/>
    <w:rsid w:val="00B04981"/>
    <w:rsid w:val="00B13E24"/>
    <w:rsid w:val="00B14E5E"/>
    <w:rsid w:val="00B15BC0"/>
    <w:rsid w:val="00B16F6B"/>
    <w:rsid w:val="00B2274E"/>
    <w:rsid w:val="00B237F0"/>
    <w:rsid w:val="00B25718"/>
    <w:rsid w:val="00B305FB"/>
    <w:rsid w:val="00B331D4"/>
    <w:rsid w:val="00B347C6"/>
    <w:rsid w:val="00B53AC2"/>
    <w:rsid w:val="00B557DE"/>
    <w:rsid w:val="00B648F0"/>
    <w:rsid w:val="00B6612D"/>
    <w:rsid w:val="00B66791"/>
    <w:rsid w:val="00B66A21"/>
    <w:rsid w:val="00B73381"/>
    <w:rsid w:val="00B7510C"/>
    <w:rsid w:val="00B75D19"/>
    <w:rsid w:val="00B80FDE"/>
    <w:rsid w:val="00B811D6"/>
    <w:rsid w:val="00B816D5"/>
    <w:rsid w:val="00B84A5B"/>
    <w:rsid w:val="00B915E2"/>
    <w:rsid w:val="00B951C8"/>
    <w:rsid w:val="00B97CB7"/>
    <w:rsid w:val="00BA09B0"/>
    <w:rsid w:val="00BA173A"/>
    <w:rsid w:val="00BA1BBC"/>
    <w:rsid w:val="00BA3738"/>
    <w:rsid w:val="00BA71E8"/>
    <w:rsid w:val="00BB09C3"/>
    <w:rsid w:val="00BB6FA7"/>
    <w:rsid w:val="00BC3193"/>
    <w:rsid w:val="00BC3D8B"/>
    <w:rsid w:val="00BC57FF"/>
    <w:rsid w:val="00BC59A9"/>
    <w:rsid w:val="00BC76E1"/>
    <w:rsid w:val="00BC793B"/>
    <w:rsid w:val="00BC7DEF"/>
    <w:rsid w:val="00BD6EEF"/>
    <w:rsid w:val="00BD7A73"/>
    <w:rsid w:val="00BE3A0E"/>
    <w:rsid w:val="00BE431B"/>
    <w:rsid w:val="00BE559B"/>
    <w:rsid w:val="00BF706B"/>
    <w:rsid w:val="00BF7659"/>
    <w:rsid w:val="00C0194E"/>
    <w:rsid w:val="00C0314A"/>
    <w:rsid w:val="00C10AFD"/>
    <w:rsid w:val="00C11862"/>
    <w:rsid w:val="00C14601"/>
    <w:rsid w:val="00C20C14"/>
    <w:rsid w:val="00C24FB8"/>
    <w:rsid w:val="00C27251"/>
    <w:rsid w:val="00C30B75"/>
    <w:rsid w:val="00C31D49"/>
    <w:rsid w:val="00C365D8"/>
    <w:rsid w:val="00C411FD"/>
    <w:rsid w:val="00C433E1"/>
    <w:rsid w:val="00C452B9"/>
    <w:rsid w:val="00C46839"/>
    <w:rsid w:val="00C519CE"/>
    <w:rsid w:val="00C62066"/>
    <w:rsid w:val="00C635DE"/>
    <w:rsid w:val="00C636A6"/>
    <w:rsid w:val="00C63832"/>
    <w:rsid w:val="00C64812"/>
    <w:rsid w:val="00C67902"/>
    <w:rsid w:val="00C71F34"/>
    <w:rsid w:val="00C74C84"/>
    <w:rsid w:val="00C80190"/>
    <w:rsid w:val="00C8085E"/>
    <w:rsid w:val="00C82EEE"/>
    <w:rsid w:val="00C91329"/>
    <w:rsid w:val="00C931E9"/>
    <w:rsid w:val="00C96371"/>
    <w:rsid w:val="00CA1090"/>
    <w:rsid w:val="00CA113C"/>
    <w:rsid w:val="00CA3C23"/>
    <w:rsid w:val="00CA59D3"/>
    <w:rsid w:val="00CA6D77"/>
    <w:rsid w:val="00CA6E3E"/>
    <w:rsid w:val="00CB6723"/>
    <w:rsid w:val="00CB7B1B"/>
    <w:rsid w:val="00CC1F78"/>
    <w:rsid w:val="00CC48E2"/>
    <w:rsid w:val="00CC6ADA"/>
    <w:rsid w:val="00CD4AD5"/>
    <w:rsid w:val="00CE2E50"/>
    <w:rsid w:val="00CE2FD4"/>
    <w:rsid w:val="00CE43AC"/>
    <w:rsid w:val="00CF4AA9"/>
    <w:rsid w:val="00CF72FB"/>
    <w:rsid w:val="00D04ECD"/>
    <w:rsid w:val="00D11677"/>
    <w:rsid w:val="00D16648"/>
    <w:rsid w:val="00D208A9"/>
    <w:rsid w:val="00D24A0A"/>
    <w:rsid w:val="00D26CFF"/>
    <w:rsid w:val="00D333AA"/>
    <w:rsid w:val="00D35149"/>
    <w:rsid w:val="00D405EC"/>
    <w:rsid w:val="00D40A6A"/>
    <w:rsid w:val="00D42212"/>
    <w:rsid w:val="00D43432"/>
    <w:rsid w:val="00D4505F"/>
    <w:rsid w:val="00D452A4"/>
    <w:rsid w:val="00D53F5C"/>
    <w:rsid w:val="00D6081F"/>
    <w:rsid w:val="00D65228"/>
    <w:rsid w:val="00D751B5"/>
    <w:rsid w:val="00D807BC"/>
    <w:rsid w:val="00D84C4C"/>
    <w:rsid w:val="00D8526D"/>
    <w:rsid w:val="00D87054"/>
    <w:rsid w:val="00D915DC"/>
    <w:rsid w:val="00D91640"/>
    <w:rsid w:val="00D9279B"/>
    <w:rsid w:val="00D93869"/>
    <w:rsid w:val="00D93A78"/>
    <w:rsid w:val="00DA14A8"/>
    <w:rsid w:val="00DA63E1"/>
    <w:rsid w:val="00DA6D4D"/>
    <w:rsid w:val="00DB04A6"/>
    <w:rsid w:val="00DB1E57"/>
    <w:rsid w:val="00DB221F"/>
    <w:rsid w:val="00DB2B64"/>
    <w:rsid w:val="00DB43FB"/>
    <w:rsid w:val="00DB76DC"/>
    <w:rsid w:val="00DC21CC"/>
    <w:rsid w:val="00DC52B9"/>
    <w:rsid w:val="00DC6324"/>
    <w:rsid w:val="00DC6689"/>
    <w:rsid w:val="00DD4E46"/>
    <w:rsid w:val="00DE1A21"/>
    <w:rsid w:val="00DF019A"/>
    <w:rsid w:val="00DF5737"/>
    <w:rsid w:val="00DF751B"/>
    <w:rsid w:val="00E032E8"/>
    <w:rsid w:val="00E03E78"/>
    <w:rsid w:val="00E051E7"/>
    <w:rsid w:val="00E06FB2"/>
    <w:rsid w:val="00E0767F"/>
    <w:rsid w:val="00E12318"/>
    <w:rsid w:val="00E126F5"/>
    <w:rsid w:val="00E21C82"/>
    <w:rsid w:val="00E22451"/>
    <w:rsid w:val="00E2337B"/>
    <w:rsid w:val="00E27572"/>
    <w:rsid w:val="00E31489"/>
    <w:rsid w:val="00E3446F"/>
    <w:rsid w:val="00E361BF"/>
    <w:rsid w:val="00E378D3"/>
    <w:rsid w:val="00E37C4C"/>
    <w:rsid w:val="00E4245D"/>
    <w:rsid w:val="00E4268C"/>
    <w:rsid w:val="00E5241A"/>
    <w:rsid w:val="00E54FFF"/>
    <w:rsid w:val="00E56B40"/>
    <w:rsid w:val="00E6130D"/>
    <w:rsid w:val="00E61755"/>
    <w:rsid w:val="00E62541"/>
    <w:rsid w:val="00E7004D"/>
    <w:rsid w:val="00E8067A"/>
    <w:rsid w:val="00E81127"/>
    <w:rsid w:val="00E84693"/>
    <w:rsid w:val="00E9306D"/>
    <w:rsid w:val="00E953F9"/>
    <w:rsid w:val="00E97202"/>
    <w:rsid w:val="00EA0864"/>
    <w:rsid w:val="00EA2002"/>
    <w:rsid w:val="00EA3870"/>
    <w:rsid w:val="00EA3A08"/>
    <w:rsid w:val="00EA54DF"/>
    <w:rsid w:val="00EA7BF1"/>
    <w:rsid w:val="00EB09C6"/>
    <w:rsid w:val="00EB2333"/>
    <w:rsid w:val="00EB4C67"/>
    <w:rsid w:val="00EB642A"/>
    <w:rsid w:val="00EC362F"/>
    <w:rsid w:val="00EC58F2"/>
    <w:rsid w:val="00EC67FF"/>
    <w:rsid w:val="00ED150D"/>
    <w:rsid w:val="00ED3D64"/>
    <w:rsid w:val="00ED4A49"/>
    <w:rsid w:val="00ED6CF5"/>
    <w:rsid w:val="00EE032C"/>
    <w:rsid w:val="00EE0C4C"/>
    <w:rsid w:val="00EE2E8B"/>
    <w:rsid w:val="00EF37DF"/>
    <w:rsid w:val="00F001B1"/>
    <w:rsid w:val="00F00F1D"/>
    <w:rsid w:val="00F0586F"/>
    <w:rsid w:val="00F10A9A"/>
    <w:rsid w:val="00F10AC8"/>
    <w:rsid w:val="00F113F4"/>
    <w:rsid w:val="00F156A8"/>
    <w:rsid w:val="00F161DB"/>
    <w:rsid w:val="00F2111F"/>
    <w:rsid w:val="00F2374F"/>
    <w:rsid w:val="00F27C8E"/>
    <w:rsid w:val="00F30BDA"/>
    <w:rsid w:val="00F366EE"/>
    <w:rsid w:val="00F376C8"/>
    <w:rsid w:val="00F3797F"/>
    <w:rsid w:val="00F4242D"/>
    <w:rsid w:val="00F51DB7"/>
    <w:rsid w:val="00F55589"/>
    <w:rsid w:val="00F57321"/>
    <w:rsid w:val="00F62FF7"/>
    <w:rsid w:val="00F6557A"/>
    <w:rsid w:val="00F6663F"/>
    <w:rsid w:val="00F703C9"/>
    <w:rsid w:val="00F7619C"/>
    <w:rsid w:val="00F7795D"/>
    <w:rsid w:val="00F810FC"/>
    <w:rsid w:val="00F817B6"/>
    <w:rsid w:val="00F8387B"/>
    <w:rsid w:val="00F83AB8"/>
    <w:rsid w:val="00F855B1"/>
    <w:rsid w:val="00F9133C"/>
    <w:rsid w:val="00F97B5D"/>
    <w:rsid w:val="00FA14D7"/>
    <w:rsid w:val="00FA400E"/>
    <w:rsid w:val="00FA5745"/>
    <w:rsid w:val="00FA7AFB"/>
    <w:rsid w:val="00FA7DA2"/>
    <w:rsid w:val="00FB1E67"/>
    <w:rsid w:val="00FB6452"/>
    <w:rsid w:val="00FB6490"/>
    <w:rsid w:val="00FB6B83"/>
    <w:rsid w:val="00FC31AD"/>
    <w:rsid w:val="00FD1AE1"/>
    <w:rsid w:val="00FD32BA"/>
    <w:rsid w:val="00FD3A92"/>
    <w:rsid w:val="00FD69C6"/>
    <w:rsid w:val="00FE1D30"/>
    <w:rsid w:val="00FE3318"/>
    <w:rsid w:val="00FE381F"/>
    <w:rsid w:val="00FE5BAF"/>
    <w:rsid w:val="00FE7F59"/>
    <w:rsid w:val="00FF53EA"/>
    <w:rsid w:val="00FF60F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7CB7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color w:val="446E82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04C0"/>
    <w:pPr>
      <w:keepNext/>
      <w:keepLines/>
      <w:spacing w:line="280" w:lineRule="exact"/>
      <w:outlineLvl w:val="2"/>
    </w:pPr>
    <w:rPr>
      <w:rFonts w:eastAsiaTheme="majorEastAsia" w:cstheme="majorBidi"/>
      <w:b/>
      <w:color w:val="446E8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193"/>
    <w:pPr>
      <w:keepNext/>
      <w:keepLines/>
      <w:spacing w:line="280" w:lineRule="exact"/>
      <w:outlineLvl w:val="3"/>
    </w:pPr>
    <w:rPr>
      <w:rFonts w:eastAsiaTheme="majorEastAsia" w:cstheme="majorBidi"/>
      <w:b/>
      <w:iCs/>
      <w:color w:val="446E8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B129E"/>
    <w:pPr>
      <w:spacing w:before="240" w:after="60"/>
      <w:jc w:val="center"/>
      <w:outlineLvl w:val="0"/>
    </w:pPr>
    <w:rPr>
      <w:rFonts w:eastAsia="Times New Roman" w:cs="Times New Roman"/>
      <w:b/>
      <w:bCs/>
      <w:color w:val="446E82"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9B129E"/>
    <w:rPr>
      <w:rFonts w:ascii="Arial" w:eastAsia="Times New Roman" w:hAnsi="Arial" w:cs="Times New Roman"/>
      <w:b/>
      <w:bCs/>
      <w:color w:val="446E82"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9B129E"/>
  </w:style>
  <w:style w:type="character" w:customStyle="1" w:styleId="HeaderChar1">
    <w:name w:val="Header Char1"/>
    <w:link w:val="Header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97CB7"/>
    <w:rPr>
      <w:rFonts w:ascii="Arial" w:eastAsia="Times New Roman" w:hAnsi="Arial" w:cs="Times New Roman"/>
      <w:b/>
      <w:bCs/>
      <w:iCs/>
      <w:color w:val="446E82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B04C0"/>
    <w:rPr>
      <w:rFonts w:ascii="Arial" w:eastAsiaTheme="majorEastAsia" w:hAnsi="Arial" w:cstheme="majorBidi"/>
      <w:b/>
      <w:color w:val="446E82"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semiHidden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C3193"/>
    <w:rPr>
      <w:rFonts w:ascii="Arial" w:eastAsiaTheme="majorEastAsia" w:hAnsi="Arial" w:cstheme="majorBidi"/>
      <w:b/>
      <w:iCs/>
      <w:color w:val="446E82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047560"/>
    <w:pPr>
      <w:spacing w:after="0" w:line="240" w:lineRule="auto"/>
      <w:ind w:left="720"/>
    </w:pPr>
    <w:rPr>
      <w:rFonts w:ascii="Calibri" w:eastAsia="Calibri" w:hAnsi="Calibri" w:cs="Times New Roman"/>
      <w:sz w:val="22"/>
      <w:lang w:val="en-GB"/>
    </w:rPr>
  </w:style>
  <w:style w:type="paragraph" w:styleId="ListBullet4">
    <w:name w:val="List Bullet 4"/>
    <w:basedOn w:val="Normal"/>
    <w:uiPriority w:val="99"/>
    <w:semiHidden/>
    <w:unhideWhenUsed/>
    <w:rsid w:val="0060361C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D963-2DD5-4D68-A4AF-4FB073C30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2019-10-01T05:12:00Z</cp:lastPrinted>
  <dcterms:created xsi:type="dcterms:W3CDTF">2019-11-11T00:52:00Z</dcterms:created>
  <dcterms:modified xsi:type="dcterms:W3CDTF">2019-11-11T01:02:00Z</dcterms:modified>
</cp:coreProperties>
</file>